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10" w:rsidRDefault="00FC10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1010" w:rsidRDefault="00FC1010">
      <w:pPr>
        <w:pStyle w:val="ConsPlusNormal"/>
        <w:jc w:val="both"/>
        <w:outlineLvl w:val="0"/>
      </w:pPr>
    </w:p>
    <w:p w:rsidR="00FC1010" w:rsidRDefault="00FC1010">
      <w:pPr>
        <w:pStyle w:val="ConsPlusTitle"/>
        <w:jc w:val="center"/>
        <w:outlineLvl w:val="0"/>
      </w:pPr>
      <w:r>
        <w:t>ПРАВИТЕЛЬСТВО ЧЕЛЯБИНСКОЙ ОБЛАСТИ</w:t>
      </w:r>
    </w:p>
    <w:p w:rsidR="00FC1010" w:rsidRDefault="00FC1010">
      <w:pPr>
        <w:pStyle w:val="ConsPlusTitle"/>
        <w:jc w:val="both"/>
      </w:pPr>
    </w:p>
    <w:p w:rsidR="00FC1010" w:rsidRDefault="00FC1010">
      <w:pPr>
        <w:pStyle w:val="ConsPlusTitle"/>
        <w:jc w:val="center"/>
      </w:pPr>
      <w:r>
        <w:t>ПОСТАНОВЛЕНИЕ</w:t>
      </w:r>
    </w:p>
    <w:p w:rsidR="00FC1010" w:rsidRDefault="00FC1010">
      <w:pPr>
        <w:pStyle w:val="ConsPlusTitle"/>
        <w:jc w:val="center"/>
      </w:pPr>
      <w:r>
        <w:t>от 19 декабря 2019 г. N 560-П</w:t>
      </w:r>
    </w:p>
    <w:p w:rsidR="00FC1010" w:rsidRDefault="00FC1010">
      <w:pPr>
        <w:pStyle w:val="ConsPlusTitle"/>
        <w:jc w:val="both"/>
      </w:pPr>
    </w:p>
    <w:p w:rsidR="00FC1010" w:rsidRDefault="00FC1010">
      <w:pPr>
        <w:pStyle w:val="ConsPlusTitle"/>
        <w:jc w:val="center"/>
      </w:pPr>
      <w:r>
        <w:t>О порядке предоставления ежемесячного социального пособия</w:t>
      </w:r>
    </w:p>
    <w:p w:rsidR="00FC1010" w:rsidRDefault="00FC1010">
      <w:pPr>
        <w:pStyle w:val="ConsPlusTitle"/>
        <w:jc w:val="center"/>
      </w:pPr>
      <w:r>
        <w:t>отдельным категориям граждан, имеющих заслуги</w:t>
      </w:r>
    </w:p>
    <w:p w:rsidR="00FC1010" w:rsidRDefault="00FC1010">
      <w:pPr>
        <w:pStyle w:val="ConsPlusTitle"/>
        <w:jc w:val="center"/>
      </w:pPr>
      <w:r>
        <w:t>в области культуры и спорта</w:t>
      </w:r>
    </w:p>
    <w:p w:rsidR="00FC1010" w:rsidRDefault="00FC1010">
      <w:pPr>
        <w:pStyle w:val="ConsPlusNormal"/>
        <w:jc w:val="both"/>
      </w:pPr>
    </w:p>
    <w:p w:rsidR="00FC1010" w:rsidRDefault="00FC101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Челябинской области "О дополнительных мерах социальной поддержки отдельных категорий граждан, имеющих заслуги в области культуры и спорта" Правительство Челябинской области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ПОСТАНОВЛЯЕТ:</w:t>
      </w:r>
    </w:p>
    <w:p w:rsidR="00FC1010" w:rsidRDefault="00FC1010">
      <w:pPr>
        <w:pStyle w:val="ConsPlusNormal"/>
        <w:jc w:val="both"/>
      </w:pPr>
    </w:p>
    <w:p w:rsidR="00FC1010" w:rsidRDefault="00FC1010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ежемесячного социального пособия отдельным категориям граждан, имеющих заслуги в области культуры и спорта (прилагается).</w:t>
      </w:r>
    </w:p>
    <w:p w:rsidR="00FC1010" w:rsidRDefault="00FC1010">
      <w:pPr>
        <w:pStyle w:val="ConsPlusNormal"/>
        <w:jc w:val="both"/>
      </w:pPr>
    </w:p>
    <w:p w:rsidR="00FC1010" w:rsidRDefault="00FC1010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FC1010" w:rsidRDefault="00FC1010">
      <w:pPr>
        <w:pStyle w:val="ConsPlusNormal"/>
        <w:jc w:val="both"/>
      </w:pPr>
    </w:p>
    <w:p w:rsidR="00FC1010" w:rsidRDefault="00FC1010">
      <w:pPr>
        <w:pStyle w:val="ConsPlusNormal"/>
        <w:ind w:firstLine="540"/>
        <w:jc w:val="both"/>
      </w:pPr>
      <w:r>
        <w:t>3. Настоящее постановление вступает в силу с 1 января 2020 года.</w:t>
      </w:r>
    </w:p>
    <w:p w:rsidR="00FC1010" w:rsidRDefault="00FC1010">
      <w:pPr>
        <w:pStyle w:val="ConsPlusNormal"/>
        <w:jc w:val="both"/>
      </w:pPr>
    </w:p>
    <w:p w:rsidR="00FC1010" w:rsidRDefault="00FC1010">
      <w:pPr>
        <w:pStyle w:val="ConsPlusNormal"/>
        <w:jc w:val="right"/>
      </w:pPr>
      <w:r>
        <w:t>Председатель</w:t>
      </w:r>
    </w:p>
    <w:p w:rsidR="00FC1010" w:rsidRDefault="00FC1010">
      <w:pPr>
        <w:pStyle w:val="ConsPlusNormal"/>
        <w:jc w:val="right"/>
      </w:pPr>
      <w:r>
        <w:t>Правительства</w:t>
      </w:r>
    </w:p>
    <w:p w:rsidR="00FC1010" w:rsidRDefault="00FC1010">
      <w:pPr>
        <w:pStyle w:val="ConsPlusNormal"/>
        <w:jc w:val="right"/>
      </w:pPr>
      <w:r>
        <w:t>Челябинской области</w:t>
      </w:r>
    </w:p>
    <w:p w:rsidR="00FC1010" w:rsidRDefault="00FC1010">
      <w:pPr>
        <w:pStyle w:val="ConsPlusNormal"/>
        <w:jc w:val="right"/>
      </w:pPr>
      <w:r>
        <w:t>А.Л.ТЕКСЛЕР</w:t>
      </w:r>
    </w:p>
    <w:p w:rsidR="00FC1010" w:rsidRDefault="00FC1010">
      <w:pPr>
        <w:pStyle w:val="ConsPlusNormal"/>
        <w:jc w:val="both"/>
      </w:pPr>
    </w:p>
    <w:p w:rsidR="00FC1010" w:rsidRDefault="00FC1010">
      <w:pPr>
        <w:pStyle w:val="ConsPlusNormal"/>
        <w:jc w:val="both"/>
      </w:pPr>
    </w:p>
    <w:p w:rsidR="00FC1010" w:rsidRDefault="00FC1010">
      <w:pPr>
        <w:pStyle w:val="ConsPlusNormal"/>
        <w:jc w:val="both"/>
      </w:pPr>
    </w:p>
    <w:p w:rsidR="00FC1010" w:rsidRDefault="00FC1010">
      <w:pPr>
        <w:pStyle w:val="ConsPlusNormal"/>
        <w:jc w:val="both"/>
      </w:pPr>
    </w:p>
    <w:p w:rsidR="00FC1010" w:rsidRDefault="00FC1010">
      <w:pPr>
        <w:pStyle w:val="ConsPlusNormal"/>
        <w:jc w:val="both"/>
      </w:pPr>
    </w:p>
    <w:p w:rsidR="00FC1010" w:rsidRDefault="00FC1010">
      <w:pPr>
        <w:pStyle w:val="ConsPlusNormal"/>
        <w:jc w:val="right"/>
        <w:outlineLvl w:val="0"/>
      </w:pPr>
      <w:r>
        <w:t>Утвержден</w:t>
      </w:r>
    </w:p>
    <w:p w:rsidR="00FC1010" w:rsidRDefault="00FC1010">
      <w:pPr>
        <w:pStyle w:val="ConsPlusNormal"/>
        <w:jc w:val="right"/>
      </w:pPr>
      <w:r>
        <w:t>постановлением</w:t>
      </w:r>
    </w:p>
    <w:p w:rsidR="00FC1010" w:rsidRDefault="00FC1010">
      <w:pPr>
        <w:pStyle w:val="ConsPlusNormal"/>
        <w:jc w:val="right"/>
      </w:pPr>
      <w:r>
        <w:t>Правительства</w:t>
      </w:r>
    </w:p>
    <w:p w:rsidR="00FC1010" w:rsidRDefault="00FC1010">
      <w:pPr>
        <w:pStyle w:val="ConsPlusNormal"/>
        <w:jc w:val="right"/>
      </w:pPr>
      <w:r>
        <w:t>Челябинской области</w:t>
      </w:r>
    </w:p>
    <w:p w:rsidR="00FC1010" w:rsidRDefault="00FC1010">
      <w:pPr>
        <w:pStyle w:val="ConsPlusNormal"/>
        <w:jc w:val="right"/>
      </w:pPr>
      <w:r>
        <w:t>от 19 декабря 2019 г. N 560-П</w:t>
      </w:r>
    </w:p>
    <w:p w:rsidR="00FC1010" w:rsidRDefault="00FC1010">
      <w:pPr>
        <w:pStyle w:val="ConsPlusNormal"/>
        <w:jc w:val="both"/>
      </w:pPr>
    </w:p>
    <w:p w:rsidR="00FC1010" w:rsidRDefault="00FC1010">
      <w:pPr>
        <w:pStyle w:val="ConsPlusTitle"/>
        <w:jc w:val="center"/>
      </w:pPr>
      <w:bookmarkStart w:id="0" w:name="P34"/>
      <w:bookmarkEnd w:id="0"/>
      <w:r>
        <w:t>Порядок</w:t>
      </w:r>
    </w:p>
    <w:p w:rsidR="00FC1010" w:rsidRDefault="00FC1010">
      <w:pPr>
        <w:pStyle w:val="ConsPlusTitle"/>
        <w:jc w:val="center"/>
      </w:pPr>
      <w:r>
        <w:t>предоставления ежемесячного социального пособия</w:t>
      </w:r>
    </w:p>
    <w:p w:rsidR="00FC1010" w:rsidRDefault="00FC1010">
      <w:pPr>
        <w:pStyle w:val="ConsPlusTitle"/>
        <w:jc w:val="center"/>
      </w:pPr>
      <w:r>
        <w:t>отдельным категориям граждан, имеющих заслуги</w:t>
      </w:r>
    </w:p>
    <w:p w:rsidR="00FC1010" w:rsidRDefault="00FC1010">
      <w:pPr>
        <w:pStyle w:val="ConsPlusTitle"/>
        <w:jc w:val="center"/>
      </w:pPr>
      <w:r>
        <w:t>в области культуры и спорта</w:t>
      </w:r>
    </w:p>
    <w:p w:rsidR="00FC1010" w:rsidRDefault="00FC1010">
      <w:pPr>
        <w:pStyle w:val="ConsPlusNormal"/>
        <w:jc w:val="both"/>
      </w:pPr>
    </w:p>
    <w:p w:rsidR="00FC1010" w:rsidRDefault="00FC1010">
      <w:pPr>
        <w:pStyle w:val="ConsPlusNormal"/>
        <w:ind w:firstLine="540"/>
        <w:jc w:val="both"/>
      </w:pPr>
      <w:r>
        <w:t xml:space="preserve">1. Настоящий порядок предоставления ежемесячного социального пособия отдельным категориям граждан, имеющих заслуги в области культуры и спорта (далее именуется - Порядок), определен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Челябинской области от 02.10.2019 г. N 3-ЗО "О дополнительных мерах социальной поддержки отдельных категорий граждан, имеющих заслуги в области культуры и спорта" (далее именуется - Закон Челябинской области N 3-ЗО) в целях предоставления за счет средств областного бюджета отдельным категориям граждан, имеющих заслуги в области культуры и спорта, дополнительной меры социальной поддержки в виде ежемесячного социального пособия.</w:t>
      </w:r>
    </w:p>
    <w:p w:rsidR="00FC1010" w:rsidRDefault="00FC1010">
      <w:pPr>
        <w:pStyle w:val="ConsPlusNormal"/>
        <w:spacing w:before="220"/>
        <w:ind w:firstLine="540"/>
        <w:jc w:val="both"/>
      </w:pPr>
      <w:bookmarkStart w:id="1" w:name="P40"/>
      <w:bookmarkEnd w:id="1"/>
      <w:r>
        <w:lastRenderedPageBreak/>
        <w:t>2. Дополнительная мера социальной поддержки в виде ежемесячного социального пособия (далее именуется - ежемесячное социальное пособие) предоставляется неработающим гражданам Российской Федерации, постоянно проживающим на территории Челябинской области и достигшим возраста 55 и 60 лет (соответственно женщины и мужчины):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1) имеющим почетные звания "Народный артист СССР", "Народный артист РСФСР", "Народный артист Российской Федерации", "Заслуженный деятель искусств Российской Федерации";</w:t>
      </w:r>
    </w:p>
    <w:p w:rsidR="00FC1010" w:rsidRDefault="00FC1010">
      <w:pPr>
        <w:pStyle w:val="ConsPlusNormal"/>
        <w:spacing w:before="220"/>
        <w:ind w:firstLine="540"/>
        <w:jc w:val="both"/>
      </w:pPr>
      <w:bookmarkStart w:id="2" w:name="P42"/>
      <w:bookmarkEnd w:id="2"/>
      <w:r>
        <w:t>2) являющимся участниками Олимпийских игр, Паралимпийских игр и Сурдлимпийских игр и имеющим почетные спортивные звания "Заслуженный мастер спорта СССР", "Заслуженный мастер спорта России", спортивные звания "Мастер спорта СССР международного класса", "Мастер спорта России международного класса";</w:t>
      </w:r>
    </w:p>
    <w:p w:rsidR="00FC1010" w:rsidRDefault="00FC1010">
      <w:pPr>
        <w:pStyle w:val="ConsPlusNormal"/>
        <w:spacing w:before="220"/>
        <w:ind w:firstLine="540"/>
        <w:jc w:val="both"/>
      </w:pPr>
      <w:bookmarkStart w:id="3" w:name="P43"/>
      <w:bookmarkEnd w:id="3"/>
      <w:r>
        <w:t>3) являющимся чемпионами мира по видам спорта, включенным в программы Олимпийских игр, Паралимпийских игр и Сурдлимпийских игр, и имеющим почетные спортивные звания "Заслуженный мастер спорта СССР", "Заслуженный мастер спорта России", спортивные звания "Мастер спорта СССР международного класса", "Мастер спорта России международного класса".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 xml:space="preserve">3. Предоставление гражданам ежемесячного социального пособия осуществляется Министерством социальных отношений Челябинской области (далее именуется - Министерство социальных отношений) на основании решения Министерства социальных отношений о предоставлении ежемесячного социального пособия, принимаемого не позднее 10 рабочих дней после подачи заявления с документами, указанными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FC1010" w:rsidRDefault="00FC1010">
      <w:pPr>
        <w:pStyle w:val="ConsPlusNormal"/>
        <w:spacing w:before="220"/>
        <w:ind w:firstLine="540"/>
        <w:jc w:val="both"/>
      </w:pPr>
      <w:bookmarkStart w:id="4" w:name="P45"/>
      <w:bookmarkEnd w:id="4"/>
      <w:r>
        <w:t>4. В целях предоставления ежемесячного социального пособия гражданами в Министерство социальных отношений подается заявление о предоставлении ежемесячного социального пособия по форме, установленной Министерством социальных отношений (далее именуется - заявление), с приложением следующих документов: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1) паспорт гражданина Российской Федерации;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 xml:space="preserve">2) документы о присвоении почетных званий СССР, РСФСР или Российской Федерации, почетных спортивных званий или спортивных званий СССР или России, указанных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 xml:space="preserve">3) документы, подтверждающие участие в Олимпийских играх, Паралимпийских играх и Сурдлимпийских играх (для лиц, указанных в </w:t>
      </w:r>
      <w:hyperlink w:anchor="P42" w:history="1">
        <w:r>
          <w:rPr>
            <w:color w:val="0000FF"/>
          </w:rPr>
          <w:t>подпункте 2 пункта 2</w:t>
        </w:r>
      </w:hyperlink>
      <w:r>
        <w:t xml:space="preserve"> настоящего Порядка);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 xml:space="preserve">4) документы, подтверждающие статус чемпиона мира по видам спорта, включенным в программы Олимпийских игр, Паралимпийских игр и Сурдлимпийских игр (для лиц, указанных в </w:t>
      </w:r>
      <w:hyperlink w:anchor="P43" w:history="1">
        <w:r>
          <w:rPr>
            <w:color w:val="0000FF"/>
          </w:rPr>
          <w:t>подпункте 3 пункта 2</w:t>
        </w:r>
      </w:hyperlink>
      <w:r>
        <w:t xml:space="preserve"> настоящего Порядка);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5) трудовая книжка;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6) документы, удостоверяющие полномочия законного представителя и его личность (в случае если от имени гражданина выступает его представитель).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Гражданами представляются подлинники документов либо копии документов, заверенные в установленном законодательстве порядке.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 xml:space="preserve">Документы и сведения,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</w:t>
      </w:r>
      <w:r>
        <w:lastRenderedPageBreak/>
        <w:t xml:space="preserve">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запрашиваются Министерством социальных отношений в рамках межведомственного информационного взаимодействия.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 xml:space="preserve">5. Заявление подается гражданином лично, через его законного представителя или в форме электронного документа в порядке, установленном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Прием заявления, поданного гражданином лично или через его законного представителя, подтверждается распиской, выдаваемой Министерством социальных отношений.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При поступлении заявления в форме электронного документа заявителю в течение трех рабочих дней направляется электронное сообщение о поступлении заявления с указанием перечня документов, которые необходимо представить.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 xml:space="preserve">6. Ежемесячное социальное пособие предоставляется в размере, установленном </w:t>
      </w:r>
      <w:hyperlink r:id="rId10" w:history="1">
        <w:r>
          <w:rPr>
            <w:color w:val="0000FF"/>
          </w:rPr>
          <w:t>частью 1 статьи 2</w:t>
        </w:r>
      </w:hyperlink>
      <w:r>
        <w:t xml:space="preserve"> Закона Челябинской области N 3-ЗО.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7. Из документов гражданина, которому назначено ежемесячное социальное пособие, формируется выплатное дело, хранящееся в Министерстве социальных отношений.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8. Основаниями для отказа в предоставлении ежемесячного социального пособия являются: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1) отсутствие постоянного проживания на территории Челябинской области;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2) отсутствие гражданства Российской Федерации;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3) осуществление трудовой деятельности;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4) недостижение возраста 55 и 60 лет (соответственно женщины и мужчины);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 xml:space="preserve">5) непредставление документов, указанных в </w:t>
      </w:r>
      <w:hyperlink w:anchor="P45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6) наличие противоречий в документах, представленных гражданином или его законным представителем.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Отказ в предоставлении ежемесячного социального пособия не препятствует повторному обращению гражданина с заявлением о предоставлении ежемесячного социального пособия после устранения обстоятельств, послуживших основанием для принятия решения об отказе в предоставлении ежемесячного социального пособия.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9. Решение Министерства социальных отношений об отказе в предоставлении ежемесячного социального пособия с указанием причин отказа принимается не позднее 10 рабочих дней после подачи заявления со всеми необходимыми документами и направляется гражданину в течение 5 рабочих дней со дня принятия решения, указанного в настоящем пункте.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10. Ежемесячное социальное пособие назначается с первого числа месяца подачи заявления со всеми необходимыми документами.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11. Предоставление ежемесячного социального пособия гражданину прекращается с первого числа месяца, следующего за месяцем возникновения обстоятельств, повлекших прекращение права на получение ежемесячного социального пособия.</w:t>
      </w:r>
    </w:p>
    <w:p w:rsidR="00FC1010" w:rsidRDefault="00FC1010">
      <w:pPr>
        <w:pStyle w:val="ConsPlusNormal"/>
        <w:spacing w:before="220"/>
        <w:ind w:firstLine="540"/>
        <w:jc w:val="both"/>
      </w:pPr>
      <w:bookmarkStart w:id="5" w:name="P70"/>
      <w:bookmarkEnd w:id="5"/>
      <w:r>
        <w:lastRenderedPageBreak/>
        <w:t>В случае наступления обстоятельств, повлекших прекращение права на получение ежемесячного социального пособия, граждане, получающие ежемесячное социальное пособие, обязаны в течение месяца со дня наступления указанных обстоятельств сообщить об этом в Министерство социальных отношений.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 xml:space="preserve">12. В случае невыполнения гражданами, получающими ежемесячное социальное пособие, требований </w:t>
      </w:r>
      <w:hyperlink w:anchor="P70" w:history="1">
        <w:r>
          <w:rPr>
            <w:color w:val="0000FF"/>
          </w:rPr>
          <w:t>абзаца второго пункта 11</w:t>
        </w:r>
      </w:hyperlink>
      <w:r>
        <w:t xml:space="preserve"> настоящего Порядка либо при выявлении Министерством социальных отношений неверных (недостоверных) сведений в документах, являющихся основанием для принятия решения о назначении ежемесячного социального пособия, выплаченные средства подлежат взысканию в соответствии с </w:t>
      </w:r>
      <w:hyperlink w:anchor="P77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13. Предоставление ежемесячного социального пособия, которое не было получено гражданами в течение шести месяцев, приостанавливается.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Возобновление предоставления ежемесячного социального пособия осуществляется с первого числа месяца, в котором предоставление ежемесячного социального пособия было приостановлено, при условии обращения за ним в течение шести месяцев с момента приостановления его предоставления. При обращении гражданина, которому предоставление ежемесячного социального пособия было приостановлено, ему выплачиваются неполученные суммы ежемесячного социального пособия за весь период, в течение которого выплата пособия была приостановлена.</w:t>
      </w:r>
    </w:p>
    <w:p w:rsidR="00FC1010" w:rsidRDefault="00FC1010">
      <w:pPr>
        <w:pStyle w:val="ConsPlusNormal"/>
        <w:spacing w:before="220"/>
        <w:ind w:firstLine="540"/>
        <w:jc w:val="both"/>
      </w:pPr>
      <w:bookmarkStart w:id="6" w:name="P74"/>
      <w:bookmarkEnd w:id="6"/>
      <w:r>
        <w:t>В случае необращения гражданина в течение шести месяцев с первого числа месяца, следующего за месяцем приостановления предоставления ежемесячного социального пособия, предоставление ему ежемесячного социального пособия прекращается.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 xml:space="preserve">При обращении гражданина, которому предоставление ежемесячного социального пособия было прекращено по основанию, указанному в </w:t>
      </w:r>
      <w:hyperlink w:anchor="P74" w:history="1">
        <w:r>
          <w:rPr>
            <w:color w:val="0000FF"/>
          </w:rPr>
          <w:t>абзаце третьем</w:t>
        </w:r>
      </w:hyperlink>
      <w:r>
        <w:t xml:space="preserve"> настоящего пункта, ежемесячное социальное пособие назначается ему повторно в соответствии с настоящим Порядком. При этом гражданину выплачиваются неполученные суммы ежемесячного социального пособия за весь период, в течение которого выплата пособия была прекращена (приостановлена) и в течение которого он имел право на его получение, но не более чем за три года, предшествующие месяцу обращения.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Суммы ежемесячного социального пособия, назначенные, но не выплаченные по вине Министерства социальных отношений, предоставляются гражданину за прошедшее время без ограничения каким-либо сроком.</w:t>
      </w:r>
    </w:p>
    <w:p w:rsidR="00FC1010" w:rsidRDefault="00FC1010">
      <w:pPr>
        <w:pStyle w:val="ConsPlusNormal"/>
        <w:spacing w:before="220"/>
        <w:ind w:firstLine="540"/>
        <w:jc w:val="both"/>
      </w:pPr>
      <w:bookmarkStart w:id="7" w:name="P77"/>
      <w:bookmarkEnd w:id="7"/>
      <w:r>
        <w:t>14. Возврат излишне выплаченных средств осуществляется посредством удержания из текущих выплат ежемесячного социального пособия при условии добровольного согласия гражданина на основании его заявления на возврат излишне выплаченных средств или взыскания задолженности в судебном порядке.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 xml:space="preserve">Удержание из текущих выплат ежемесячного социального пособия осуществляется только в случае, если переплата произошла по вине гражданина (представление документов с неверными сведениями, невыполнение требования </w:t>
      </w:r>
      <w:hyperlink w:anchor="P70" w:history="1">
        <w:r>
          <w:rPr>
            <w:color w:val="0000FF"/>
          </w:rPr>
          <w:t>абзаца второго пункта 11</w:t>
        </w:r>
      </w:hyperlink>
      <w:r>
        <w:t xml:space="preserve"> настоящего Порядка). Удержания производятся в размере не свыше двадцати процентов от суммы, причитающейся получателю при каждой последующей выплате ежемесячного социального пособия. При прекращении выплаты ежемесячного социального пособия оставшаяся задолженность взыскивается с получателя добровольно либо в судебном порядке.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Суммы, излишне выплаченные получателю по вине Министерства социальных отношений,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lastRenderedPageBreak/>
        <w:t>15. В связи со смертью гражданина, получающего ежемесячное социальное пособие, выплата ежемесячного социального пособия прекращается с первого числа месяца, следующего за месяцем, в котором наступила смерть.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16. Ежемесячное социальное пособие перечисляется гражданам на счета, открытые в кредитных организациях, либо через отделения федеральной почтовой связи или иные организации, осуществляющие доставку пенсии, по выбору гражданина.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17. Расходы на оплату банковских услуг по зачислению денежных средств на счета граждан, получающих ежемесячное социальное пособие, и на оплату услуг отделений федеральной почтовой связи либо иных организаций, осуществляющих доставку пенсии, по доставке гражданам денежных средств осуществляются в пределах 1,5 процента выплаченных сумм без учета налога на добавленную стоимость.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18. Министерство социальных отношений: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1) ежемесячно, в срок до 5 числа месяца оплаты представляет в Министерство финансов Челябинской области заявки на оплату расходов на предоставление гражданам ежемесячного социального пособия с учетом расходов на оплату банковских услуг и услуг по доставке и пересылке ежемесячного социального пособия;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2) ежемесячно, в срок до 25 числа месяца, предшествующего месяцу оплаты, представляет в Министерство финансов Челябинской области заявки на оплату расходов на предоставление гражданам ежемесячного социального пособия для осуществления предоставления указанного пособия через отделения почтовой связи либо иные организации, осуществляющие доставку пенсии, в размере суммы, выплаченной за предыдущий месяц.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19. Министерство финансов Челябинской области ежемесячно в течение трех рабочих дней со дня представления заявок на основании представленных Министерством социальных отношений документов осуществляет перечисление средств.</w:t>
      </w:r>
    </w:p>
    <w:p w:rsidR="00FC1010" w:rsidRDefault="00FC1010">
      <w:pPr>
        <w:pStyle w:val="ConsPlusNormal"/>
        <w:spacing w:before="220"/>
        <w:ind w:firstLine="540"/>
        <w:jc w:val="both"/>
      </w:pPr>
      <w:r>
        <w:t>20. Министерство социальных отношений осуществляет финансирование в пределах объема оплаты денежных обязательств в соответствующем периоде текущего финансового года, несет ответственность за целевое использование средств, выделенных из областного бюджета на предоставление ежемесячного социального пособия.</w:t>
      </w:r>
    </w:p>
    <w:p w:rsidR="00FC1010" w:rsidRDefault="00FC1010">
      <w:pPr>
        <w:pStyle w:val="ConsPlusNormal"/>
        <w:jc w:val="both"/>
      </w:pPr>
    </w:p>
    <w:p w:rsidR="00FC1010" w:rsidRDefault="00FC1010">
      <w:pPr>
        <w:pStyle w:val="ConsPlusNormal"/>
        <w:jc w:val="both"/>
      </w:pPr>
    </w:p>
    <w:p w:rsidR="00FC1010" w:rsidRDefault="00FC1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4F4" w:rsidRDefault="000364F4">
      <w:bookmarkStart w:id="8" w:name="_GoBack"/>
      <w:bookmarkEnd w:id="8"/>
    </w:p>
    <w:sectPr w:rsidR="000364F4" w:rsidSect="00E2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0"/>
    <w:rsid w:val="000364F4"/>
    <w:rsid w:val="00F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B627FD9655706AAC6E2C8B13D4D086F53C99474076C404D4C07C993E784689867B1970F7EB053B9CB1E224FD1506D646DE96Ea2q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1B627FD9655706AAC6E2DEB2511203655D92917D006513191A019ECCB7823DD827B7C74F31E903FD9E13224BC4043F3E3AE46D2CB0A98A30ADD44Da7q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B627FD9655706AAC6E2DEB2511203655D92917D006513191A019ECCB7823DD827B7C74F31E903FD9E13224BC4043F3E3AE46D2CB0A98A30ADD44Da7q2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21B627FD9655706AAC6E2DEB2511203655D92917D006513191A019ECCB7823DD827B7C74F31E903FD9E13224CC4043F3E3AE46D2CB0A98A30ADD44Da7q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1B627FD9655706AAC6E2C8B13D4D086D57CA987A0F6C404D4C07C993E784688A67E99E0D75FA02FE8011234DaCq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UCHET</dc:creator>
  <cp:lastModifiedBy>UCHET</cp:lastModifiedBy>
  <cp:revision>1</cp:revision>
  <dcterms:created xsi:type="dcterms:W3CDTF">2021-03-10T07:42:00Z</dcterms:created>
  <dcterms:modified xsi:type="dcterms:W3CDTF">2021-03-10T07:42:00Z</dcterms:modified>
</cp:coreProperties>
</file>